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8105" w14:textId="77777777" w:rsidR="00C407DC" w:rsidRPr="00C407DC" w:rsidRDefault="00C407DC" w:rsidP="00C407D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hyperlink r:id="rId5" w:tgtFrame="_blank" w:history="1">
        <w:r w:rsidRPr="00C407DC">
          <w:rPr>
            <w:rFonts w:ascii="Arial" w:eastAsia="Times New Roman" w:hAnsi="Arial" w:cs="Arial"/>
            <w:color w:val="F99400"/>
            <w:sz w:val="27"/>
            <w:szCs w:val="27"/>
            <w:u w:val="single"/>
          </w:rPr>
          <w:t>American Academy of Pediatrics, Committee on School Health: Corporal Punishment in Schools</w:t>
        </w:r>
      </w:hyperlink>
    </w:p>
    <w:p w14:paraId="294F7023" w14:textId="77777777" w:rsidR="00C407DC" w:rsidRPr="00C407DC" w:rsidRDefault="00C407DC" w:rsidP="00C407D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hyperlink r:id="rId6" w:tgtFrame="_blank" w:history="1">
        <w:r w:rsidRPr="00C407DC">
          <w:rPr>
            <w:rFonts w:ascii="Arial" w:eastAsia="Times New Roman" w:hAnsi="Arial" w:cs="Arial"/>
            <w:color w:val="F99400"/>
            <w:sz w:val="27"/>
            <w:szCs w:val="27"/>
            <w:u w:val="single"/>
          </w:rPr>
          <w:t>2013-14 Civil Rights Data Collection: Key Data Highlights on Equity and Opportunity Gaps in our Nation's Public Schools</w:t>
        </w:r>
      </w:hyperlink>
    </w:p>
    <w:p w14:paraId="678DC7F4" w14:textId="77777777" w:rsidR="00C407DC" w:rsidRPr="00C407DC" w:rsidRDefault="00C407DC" w:rsidP="00C407D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hyperlink r:id="rId7" w:tgtFrame="_blank" w:history="1">
        <w:r w:rsidRPr="00C407DC">
          <w:rPr>
            <w:rFonts w:ascii="Arial" w:eastAsia="Times New Roman" w:hAnsi="Arial" w:cs="Arial"/>
            <w:color w:val="F99400"/>
            <w:sz w:val="27"/>
            <w:szCs w:val="27"/>
            <w:u w:val="single"/>
          </w:rPr>
          <w:t>Letter from US Department of Education</w:t>
        </w:r>
      </w:hyperlink>
    </w:p>
    <w:p w14:paraId="453CC24B" w14:textId="77777777" w:rsidR="00C407DC" w:rsidRPr="00C407DC" w:rsidRDefault="00C407DC" w:rsidP="00C407D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hyperlink r:id="rId8" w:tgtFrame="_blank" w:history="1">
        <w:r w:rsidRPr="00C407DC">
          <w:rPr>
            <w:rFonts w:ascii="Arial" w:eastAsia="Times New Roman" w:hAnsi="Arial" w:cs="Arial"/>
            <w:color w:val="F99400"/>
            <w:sz w:val="27"/>
            <w:szCs w:val="27"/>
            <w:u w:val="single"/>
          </w:rPr>
          <w:t>Journal of Adolescent Health Position Paper: Corporal Punishment in Schools</w:t>
        </w:r>
      </w:hyperlink>
    </w:p>
    <w:p w14:paraId="46F68B3E" w14:textId="77777777" w:rsidR="00C407DC" w:rsidRPr="00C407DC" w:rsidRDefault="00C407DC" w:rsidP="00C407D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hyperlink r:id="rId9" w:tgtFrame="_blank" w:history="1">
        <w:r w:rsidRPr="00C407DC">
          <w:rPr>
            <w:rFonts w:ascii="Arial" w:eastAsia="Times New Roman" w:hAnsi="Arial" w:cs="Arial"/>
            <w:color w:val="F99400"/>
            <w:sz w:val="27"/>
            <w:szCs w:val="27"/>
            <w:u w:val="single"/>
          </w:rPr>
          <w:t>Justice Center, The Council of State Governments: Officers in Schools: A Snapshot of Legislative Action</w:t>
        </w:r>
      </w:hyperlink>
    </w:p>
    <w:p w14:paraId="7B4894C0" w14:textId="77777777" w:rsidR="00C407DC" w:rsidRPr="00C407DC" w:rsidRDefault="00C407DC" w:rsidP="00C407D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hyperlink r:id="rId10" w:tgtFrame="_blank" w:history="1">
        <w:r w:rsidRPr="00C407DC">
          <w:rPr>
            <w:rFonts w:ascii="Arial" w:eastAsia="Times New Roman" w:hAnsi="Arial" w:cs="Arial"/>
            <w:color w:val="F99400"/>
            <w:sz w:val="27"/>
            <w:szCs w:val="27"/>
            <w:u w:val="single"/>
          </w:rPr>
          <w:t>Child Trends: Restorative Practices: Fostering Healthy Relationships &amp; Promoting Positive Discipline in Schools, A Guide for Educators</w:t>
        </w:r>
      </w:hyperlink>
    </w:p>
    <w:p w14:paraId="2A7F71AD" w14:textId="77777777" w:rsidR="00C407DC" w:rsidRPr="00C407DC" w:rsidRDefault="00C407DC" w:rsidP="00C407D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hyperlink r:id="rId11" w:tgtFrame="_blank" w:history="1">
        <w:r w:rsidRPr="00C407DC">
          <w:rPr>
            <w:rFonts w:ascii="Arial" w:eastAsia="Times New Roman" w:hAnsi="Arial" w:cs="Arial"/>
            <w:color w:val="F99400"/>
            <w:sz w:val="27"/>
            <w:szCs w:val="27"/>
            <w:u w:val="single"/>
          </w:rPr>
          <w:t>U.S. Department of Education: Restraint and Seclusion: Resource Document</w:t>
        </w:r>
      </w:hyperlink>
    </w:p>
    <w:p w14:paraId="7638D149" w14:textId="77777777" w:rsidR="0031558B" w:rsidRDefault="0031558B">
      <w:bookmarkStart w:id="0" w:name="_GoBack"/>
      <w:bookmarkEnd w:id="0"/>
    </w:p>
    <w:sectPr w:rsidR="0031558B" w:rsidSect="00A7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45493"/>
    <w:multiLevelType w:val="multilevel"/>
    <w:tmpl w:val="9BD26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DC"/>
    <w:rsid w:val="0031558B"/>
    <w:rsid w:val="00A72011"/>
    <w:rsid w:val="00B82072"/>
    <w:rsid w:val="00C407DC"/>
    <w:rsid w:val="00D05630"/>
    <w:rsid w:val="00D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8658"/>
  <w15:chartTrackingRefBased/>
  <w15:docId w15:val="{CBF6092F-C0CE-3647-AFD9-36D162BA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hildadvocates.org/storage/Child%20Trends_May-03-Corporal_Punishment_in_School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tchildadvocates.org/storage/Child%20Trends_dcl-on-pbis-in-ieps--08-01-20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childadvocates.org/storage/Child%20Trends_2013-14-first-look.pdf" TargetMode="External"/><Relationship Id="rId11" Type="http://schemas.openxmlformats.org/officeDocument/2006/relationships/hyperlink" Target="http://www.ctchildadvocates.org/storage/Child%20Trends_restraints-and-seclusion-resources.pdf" TargetMode="External"/><Relationship Id="rId5" Type="http://schemas.openxmlformats.org/officeDocument/2006/relationships/hyperlink" Target="http://www.ctchildadvocates.org/storage/Child%20Trends_343.full.pdf" TargetMode="External"/><Relationship Id="rId10" Type="http://schemas.openxmlformats.org/officeDocument/2006/relationships/hyperlink" Target="http://www.ctchildadvocates.org/storage/Child%20Trends_restorative-practices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childadvocates.org/storage/Child%20Trends_NCSL-School-Police-Bri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LeGette</dc:creator>
  <cp:keywords/>
  <dc:description/>
  <cp:lastModifiedBy>Shane LeGette</cp:lastModifiedBy>
  <cp:revision>1</cp:revision>
  <dcterms:created xsi:type="dcterms:W3CDTF">2019-07-22T15:15:00Z</dcterms:created>
  <dcterms:modified xsi:type="dcterms:W3CDTF">2019-07-22T15:16:00Z</dcterms:modified>
</cp:coreProperties>
</file>